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u w:val="single"/>
        </w:rPr>
      </w:pPr>
      <w:bookmarkStart w:id="0" w:name="_GoBack"/>
      <w:bookmarkEnd w:id="0"/>
    </w:p>
    <w:p>
      <w:pPr>
        <w:adjustRightInd w:val="0"/>
        <w:snapToGrid w:val="0"/>
        <w:spacing w:line="510" w:lineRule="exact"/>
        <w:rPr>
          <w:rFonts w:hint="eastAsia"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附件3</w:t>
      </w:r>
    </w:p>
    <w:p>
      <w:pPr>
        <w:adjustRightInd w:val="0"/>
        <w:snapToGrid w:val="0"/>
        <w:spacing w:line="510" w:lineRule="exact"/>
        <w:jc w:val="center"/>
        <w:rPr>
          <w:rFonts w:hint="eastAsia" w:ascii="方正小标宋简体" w:hAnsi="仿宋_GB2312" w:eastAsia="方正小标宋简体" w:cs="仿宋_GB2312"/>
          <w:sz w:val="36"/>
          <w:szCs w:val="36"/>
        </w:rPr>
      </w:pPr>
    </w:p>
    <w:p>
      <w:pPr>
        <w:adjustRightInd w:val="0"/>
        <w:snapToGrid w:val="0"/>
        <w:spacing w:line="510" w:lineRule="exact"/>
        <w:jc w:val="center"/>
        <w:rPr>
          <w:rFonts w:hint="eastAsia" w:ascii="方正小标宋简体" w:hAnsi="仿宋_GB2312" w:eastAsia="方正小标宋简体" w:cs="仿宋_GB2312"/>
          <w:sz w:val="40"/>
          <w:szCs w:val="44"/>
        </w:rPr>
      </w:pPr>
      <w:r>
        <w:rPr>
          <w:rFonts w:hint="eastAsia" w:ascii="方正小标宋简体" w:hAnsi="仿宋_GB2312" w:eastAsia="方正小标宋简体" w:cs="仿宋_GB2312"/>
          <w:sz w:val="40"/>
          <w:szCs w:val="44"/>
        </w:rPr>
        <w:t>煤矿安全大检查和“五假五超”专项整治组划安排</w:t>
      </w:r>
    </w:p>
    <w:p>
      <w:pPr>
        <w:adjustRightInd w:val="0"/>
        <w:snapToGrid w:val="0"/>
        <w:spacing w:line="51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10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第一组：</w:t>
      </w:r>
    </w:p>
    <w:p>
      <w:pPr>
        <w:adjustRightInd w:val="0"/>
        <w:snapToGrid w:val="0"/>
        <w:spacing w:line="51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长：高培清  县能源局局长</w:t>
      </w:r>
    </w:p>
    <w:p>
      <w:pPr>
        <w:adjustRightInd w:val="0"/>
        <w:snapToGrid w:val="0"/>
        <w:spacing w:line="51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</w:t>
      </w:r>
      <w:r>
        <w:rPr>
          <w:rFonts w:ascii="仿宋_GB2312" w:hAnsi="仿宋_GB2312" w:eastAsia="仿宋_GB2312" w:cs="仿宋_GB2312"/>
          <w:sz w:val="32"/>
          <w:szCs w:val="32"/>
        </w:rPr>
        <w:t>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清（能源局）13309121531</w:t>
      </w:r>
    </w:p>
    <w:p>
      <w:pPr>
        <w:adjustRightInd w:val="0"/>
        <w:snapToGrid w:val="0"/>
        <w:spacing w:line="51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徐  平（矿管办）13992222328</w:t>
      </w:r>
    </w:p>
    <w:p>
      <w:pPr>
        <w:adjustRightInd w:val="0"/>
        <w:snapToGrid w:val="0"/>
        <w:spacing w:line="51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张飞虎（公安局）13359127998</w:t>
      </w:r>
    </w:p>
    <w:p>
      <w:pPr>
        <w:adjustRightInd w:val="0"/>
        <w:snapToGrid w:val="0"/>
        <w:spacing w:line="510" w:lineRule="exact"/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苏忠平（公安局）13359127979</w:t>
      </w:r>
    </w:p>
    <w:p>
      <w:pPr>
        <w:adjustRightInd w:val="0"/>
        <w:snapToGrid w:val="0"/>
        <w:spacing w:line="51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员：</w:t>
      </w:r>
    </w:p>
    <w:p>
      <w:pPr>
        <w:adjustRightInd w:val="0"/>
        <w:snapToGrid w:val="0"/>
        <w:spacing w:line="51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韩春晖（能源局）15319687228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赵瑞军（能源局）15319648999</w:t>
      </w:r>
    </w:p>
    <w:p>
      <w:pPr>
        <w:adjustRightInd w:val="0"/>
        <w:snapToGrid w:val="0"/>
        <w:spacing w:line="51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苏建平（能源局）15319646789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徐兵兵（能源局）18992266344</w:t>
      </w:r>
    </w:p>
    <w:p>
      <w:pPr>
        <w:adjustRightInd w:val="0"/>
        <w:snapToGrid w:val="0"/>
        <w:spacing w:line="51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杨志军（能源局）15353865133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温培强（能源局）15353865006</w:t>
      </w:r>
    </w:p>
    <w:p>
      <w:pPr>
        <w:adjustRightInd w:val="0"/>
        <w:snapToGrid w:val="0"/>
        <w:spacing w:line="510" w:lineRule="exact"/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郝明海（能源局）18991090018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王再清（能源局）13488388948</w:t>
      </w:r>
    </w:p>
    <w:p>
      <w:pPr>
        <w:adjustRightInd w:val="0"/>
        <w:snapToGrid w:val="0"/>
        <w:spacing w:line="51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曹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锐（能源局）15353865151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韩  宏（安监局）15529959595</w:t>
      </w:r>
    </w:p>
    <w:p>
      <w:pPr>
        <w:adjustRightInd w:val="0"/>
        <w:snapToGrid w:val="0"/>
        <w:spacing w:line="51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朱园园（国土局）15877573091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黄  东（公安局）13772380555</w:t>
      </w:r>
    </w:p>
    <w:p>
      <w:pPr>
        <w:adjustRightInd w:val="0"/>
        <w:snapToGrid w:val="0"/>
        <w:spacing w:line="51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检查区域：</w:t>
      </w:r>
      <w:r>
        <w:rPr>
          <w:rFonts w:hint="eastAsia" w:ascii="仿宋_GB2312" w:eastAsia="仿宋_GB2312"/>
          <w:sz w:val="32"/>
          <w:szCs w:val="32"/>
        </w:rPr>
        <w:t>三道沟镇、庙沟门镇、木瓜镇</w:t>
      </w:r>
    </w:p>
    <w:p>
      <w:pPr>
        <w:adjustRightInd w:val="0"/>
        <w:snapToGrid w:val="0"/>
        <w:spacing w:line="510" w:lineRule="exact"/>
        <w:ind w:firstLine="636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第二组：</w:t>
      </w:r>
    </w:p>
    <w:p>
      <w:pPr>
        <w:adjustRightInd w:val="0"/>
        <w:snapToGrid w:val="0"/>
        <w:spacing w:line="51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长：石璐晓  县国土局副局长、矿管办主任</w:t>
      </w:r>
    </w:p>
    <w:p>
      <w:pPr>
        <w:adjustRightInd w:val="0"/>
        <w:snapToGrid w:val="0"/>
        <w:spacing w:line="510" w:lineRule="exact"/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</w:t>
      </w:r>
      <w:r>
        <w:rPr>
          <w:rFonts w:ascii="仿宋_GB2312" w:hAnsi="仿宋_GB2312" w:eastAsia="仿宋_GB2312" w:cs="仿宋_GB2312"/>
          <w:sz w:val="32"/>
          <w:szCs w:val="32"/>
        </w:rPr>
        <w:t>付文慧（能源局）15319621858</w:t>
      </w:r>
    </w:p>
    <w:p>
      <w:pPr>
        <w:adjustRightInd w:val="0"/>
        <w:snapToGrid w:val="0"/>
        <w:spacing w:line="510" w:lineRule="exact"/>
        <w:ind w:firstLine="1914" w:firstLineChars="59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  明（矿管办）18992279386</w:t>
      </w:r>
    </w:p>
    <w:p>
      <w:pPr>
        <w:adjustRightInd w:val="0"/>
        <w:snapToGrid w:val="0"/>
        <w:spacing w:line="51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张飞虎（公安局）13359127998</w:t>
      </w:r>
    </w:p>
    <w:p>
      <w:pPr>
        <w:adjustRightInd w:val="0"/>
        <w:snapToGrid w:val="0"/>
        <w:spacing w:line="510" w:lineRule="exact"/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付晨伟（公安局）18409129999</w:t>
      </w:r>
    </w:p>
    <w:p>
      <w:pPr>
        <w:adjustRightInd w:val="0"/>
        <w:snapToGrid w:val="0"/>
        <w:spacing w:line="51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员：</w:t>
      </w:r>
    </w:p>
    <w:p>
      <w:pPr>
        <w:adjustRightInd w:val="0"/>
        <w:snapToGrid w:val="0"/>
        <w:spacing w:line="51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韩党厚（能源局）13310923808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柴利平（能源局）13992202983</w:t>
      </w:r>
    </w:p>
    <w:p>
      <w:pPr>
        <w:adjustRightInd w:val="0"/>
        <w:snapToGrid w:val="0"/>
        <w:spacing w:line="510" w:lineRule="exact"/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邦（能源局）15353865122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 喜（能源局）13310998189</w:t>
      </w:r>
    </w:p>
    <w:p>
      <w:pPr>
        <w:adjustRightInd w:val="0"/>
        <w:snapToGrid w:val="0"/>
        <w:spacing w:line="510" w:lineRule="exact"/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  雄</w:t>
      </w:r>
      <w:r>
        <w:rPr>
          <w:rFonts w:ascii="仿宋_GB2312" w:hAnsi="仿宋_GB2312" w:eastAsia="仿宋_GB2312" w:cs="仿宋_GB2312"/>
          <w:sz w:val="32"/>
          <w:szCs w:val="32"/>
        </w:rPr>
        <w:t>（能源局）</w:t>
      </w:r>
      <w:r>
        <w:rPr>
          <w:rFonts w:hint="eastAsia" w:ascii="仿宋_GB2312" w:eastAsia="仿宋_GB2312"/>
          <w:sz w:val="32"/>
          <w:szCs w:val="32"/>
        </w:rPr>
        <w:t xml:space="preserve">15353865188 </w:t>
      </w:r>
      <w:r>
        <w:rPr>
          <w:rFonts w:ascii="仿宋_GB2312" w:hAnsi="仿宋_GB2312" w:eastAsia="仿宋_GB2312" w:cs="仿宋_GB2312"/>
          <w:sz w:val="32"/>
          <w:szCs w:val="32"/>
        </w:rPr>
        <w:t>韩慧君（能源局）13474228333</w:t>
      </w:r>
    </w:p>
    <w:p>
      <w:pPr>
        <w:adjustRightInd w:val="0"/>
        <w:snapToGrid w:val="0"/>
        <w:spacing w:line="51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韩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东（能源局）15353865155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屈海军（能源局）13319123577</w:t>
      </w:r>
    </w:p>
    <w:p>
      <w:pPr>
        <w:adjustRightInd w:val="0"/>
        <w:snapToGrid w:val="0"/>
        <w:spacing w:line="51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方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政（能源局）15596035533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刘少华（安监局）13992269366</w:t>
      </w:r>
    </w:p>
    <w:p>
      <w:pPr>
        <w:adjustRightInd w:val="0"/>
        <w:snapToGrid w:val="0"/>
        <w:spacing w:line="51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郭彦彪（国土局）13891233711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王瑞平（公安局）15529883456</w:t>
      </w:r>
    </w:p>
    <w:p>
      <w:pPr>
        <w:adjustRightInd w:val="0"/>
        <w:snapToGrid w:val="0"/>
        <w:spacing w:line="51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检查区域：</w:t>
      </w:r>
      <w:r>
        <w:rPr>
          <w:rFonts w:hint="eastAsia" w:ascii="仿宋_GB2312" w:eastAsia="仿宋_GB2312"/>
          <w:sz w:val="32"/>
          <w:szCs w:val="32"/>
        </w:rPr>
        <w:t>老高川镇、大昌汗镇</w:t>
      </w:r>
    </w:p>
    <w:p>
      <w:pPr>
        <w:adjustRightInd w:val="0"/>
        <w:snapToGrid w:val="0"/>
        <w:spacing w:line="510" w:lineRule="exact"/>
        <w:ind w:firstLine="636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第三组：</w:t>
      </w:r>
    </w:p>
    <w:p>
      <w:pPr>
        <w:adjustRightInd w:val="0"/>
        <w:snapToGrid w:val="0"/>
        <w:spacing w:line="51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长：王彦彦  县能源局总工</w:t>
      </w:r>
    </w:p>
    <w:p>
      <w:pPr>
        <w:adjustRightInd w:val="0"/>
        <w:snapToGrid w:val="0"/>
        <w:spacing w:line="51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</w:t>
      </w:r>
      <w:r>
        <w:rPr>
          <w:rFonts w:ascii="仿宋_GB2312" w:hAnsi="仿宋_GB2312" w:eastAsia="仿宋_GB2312" w:cs="仿宋_GB2312"/>
          <w:sz w:val="32"/>
          <w:szCs w:val="32"/>
        </w:rPr>
        <w:t>李建军（能源局）13891276326</w:t>
      </w:r>
    </w:p>
    <w:p>
      <w:pPr>
        <w:adjustRightInd w:val="0"/>
        <w:snapToGrid w:val="0"/>
        <w:spacing w:line="51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马云飞（矿管办）13992246568</w:t>
      </w:r>
    </w:p>
    <w:p>
      <w:pPr>
        <w:adjustRightInd w:val="0"/>
        <w:snapToGrid w:val="0"/>
        <w:spacing w:line="510" w:lineRule="exact"/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王俊宝（公安局）13992208888</w:t>
      </w:r>
    </w:p>
    <w:p>
      <w:pPr>
        <w:adjustRightInd w:val="0"/>
        <w:snapToGrid w:val="0"/>
        <w:spacing w:line="51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员：</w:t>
      </w:r>
    </w:p>
    <w:p>
      <w:pPr>
        <w:adjustRightInd w:val="0"/>
        <w:snapToGrid w:val="0"/>
        <w:spacing w:line="51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尚建功（能源局）13309126318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高继东（能源局）13379127738</w:t>
      </w:r>
    </w:p>
    <w:p>
      <w:pPr>
        <w:adjustRightInd w:val="0"/>
        <w:snapToGrid w:val="0"/>
        <w:spacing w:line="51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兵（能源局）13379123348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王冬小（能源局）18992248688</w:t>
      </w:r>
    </w:p>
    <w:p>
      <w:pPr>
        <w:adjustRightInd w:val="0"/>
        <w:snapToGrid w:val="0"/>
        <w:spacing w:line="51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袁仕荣（能源局）15319591969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陈新平（能源局）15319612858</w:t>
      </w:r>
    </w:p>
    <w:p>
      <w:pPr>
        <w:adjustRightInd w:val="0"/>
        <w:snapToGrid w:val="0"/>
        <w:spacing w:line="51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姬宇强</w:t>
      </w:r>
      <w:r>
        <w:rPr>
          <w:rFonts w:ascii="仿宋_GB2312" w:hAnsi="仿宋_GB2312" w:eastAsia="仿宋_GB2312" w:cs="仿宋_GB2312"/>
          <w:sz w:val="32"/>
          <w:szCs w:val="32"/>
        </w:rPr>
        <w:t>（能源局）</w:t>
      </w:r>
      <w:r>
        <w:rPr>
          <w:rFonts w:ascii="仿宋_GB2312" w:eastAsia="仿宋_GB2312"/>
          <w:sz w:val="32"/>
          <w:szCs w:val="32"/>
        </w:rPr>
        <w:t>18098092888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徐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文（能源局）15309128088</w:t>
      </w:r>
    </w:p>
    <w:p>
      <w:pPr>
        <w:adjustRightInd w:val="0"/>
        <w:snapToGrid w:val="0"/>
        <w:spacing w:line="510" w:lineRule="exact"/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王瑞生</w:t>
      </w:r>
      <w:r>
        <w:rPr>
          <w:rFonts w:ascii="仿宋_GB2312" w:hAnsi="仿宋_GB2312" w:eastAsia="仿宋_GB2312" w:cs="仿宋_GB2312"/>
          <w:sz w:val="32"/>
          <w:szCs w:val="32"/>
        </w:rPr>
        <w:t>（能源局）</w:t>
      </w:r>
      <w:r>
        <w:rPr>
          <w:rFonts w:hint="eastAsia" w:ascii="仿宋_GB2312" w:eastAsia="仿宋_GB2312"/>
          <w:sz w:val="32"/>
          <w:szCs w:val="32"/>
        </w:rPr>
        <w:t xml:space="preserve">13992222687 </w:t>
      </w:r>
      <w:r>
        <w:rPr>
          <w:rFonts w:ascii="仿宋_GB2312" w:hAnsi="仿宋_GB2312" w:eastAsia="仿宋_GB2312" w:cs="仿宋_GB2312"/>
          <w:sz w:val="32"/>
          <w:szCs w:val="32"/>
        </w:rPr>
        <w:t>张国平（能源局）15353865116</w:t>
      </w:r>
    </w:p>
    <w:p>
      <w:pPr>
        <w:adjustRightInd w:val="0"/>
        <w:snapToGrid w:val="0"/>
        <w:spacing w:line="51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段俊田（能源局）15353865178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杨培雄（安监局）13359128523</w:t>
      </w:r>
    </w:p>
    <w:p>
      <w:pPr>
        <w:adjustRightInd w:val="0"/>
        <w:snapToGrid w:val="0"/>
        <w:spacing w:line="51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魏秦宝（国土局）13809124925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郝慧平（公安局）13309128152</w:t>
      </w:r>
    </w:p>
    <w:p>
      <w:pPr>
        <w:spacing w:line="51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检查区域：</w:t>
      </w:r>
      <w:r>
        <w:rPr>
          <w:rFonts w:hint="eastAsia" w:ascii="仿宋_GB2312" w:eastAsia="仿宋_GB2312"/>
          <w:sz w:val="32"/>
          <w:szCs w:val="32"/>
        </w:rPr>
        <w:t>府谷镇、新民镇、田家寨镇、黄甫镇、海则庙便</w:t>
      </w:r>
    </w:p>
    <w:p>
      <w:pPr>
        <w:spacing w:line="510" w:lineRule="exact"/>
        <w:ind w:firstLine="2240" w:firstLineChars="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民服务中心</w:t>
      </w:r>
    </w:p>
    <w:p>
      <w:pPr>
        <w:spacing w:line="460" w:lineRule="exact"/>
        <w:ind w:firstLine="640" w:firstLineChars="200"/>
        <w:rPr>
          <w:rFonts w:hint="eastAsia" w:ascii="仿宋_GB2312" w:eastAsia="仿宋_GB2312"/>
          <w:sz w:val="32"/>
        </w:rPr>
      </w:pPr>
    </w:p>
    <w:p>
      <w:pPr>
        <w:spacing w:line="40" w:lineRule="exact"/>
        <w:rPr>
          <w:rFonts w:hint="eastAsia" w:ascii="仿宋_GB2312" w:eastAsia="仿宋_GB2312"/>
          <w:sz w:val="32"/>
          <w:lang w:val="en-US" w:eastAsia="zh-CN"/>
        </w:rPr>
      </w:pPr>
    </w:p>
    <w:p/>
    <w:sectPr>
      <w:footerReference r:id="rId3" w:type="default"/>
      <w:footerReference r:id="rId4" w:type="even"/>
      <w:pgSz w:w="11906" w:h="16838"/>
      <w:pgMar w:top="1985" w:right="1304" w:bottom="1588" w:left="1588" w:header="851" w:footer="1077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259" w:wrap="around" w:vAnchor="text" w:hAnchor="margin" w:xAlign="outside" w:y="2"/>
      <w:jc w:val="center"/>
      <w:rPr>
        <w:rStyle w:val="4"/>
        <w:sz w:val="28"/>
        <w:szCs w:val="28"/>
      </w:rPr>
    </w:pPr>
    <w:r>
      <w:rPr>
        <w:rStyle w:val="4"/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rStyle w:val="4"/>
        <w:sz w:val="28"/>
        <w:szCs w:val="28"/>
      </w:rPr>
      <w:fldChar w:fldCharType="separate"/>
    </w:r>
    <w:r>
      <w:rPr>
        <w:rStyle w:val="4"/>
        <w:sz w:val="28"/>
        <w:szCs w:val="28"/>
      </w:rPr>
      <w:t>- 1 -</w:t>
    </w:r>
    <w:r>
      <w:rPr>
        <w:rStyle w:val="4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2287A"/>
    <w:rsid w:val="6F92287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2016-11-23T08:16:00Z</dcterms:created>
  <dc:creator>YF</dc:creator>
  <cp:lastModifiedBy>YF</cp:lastModifiedBy>
  <dcterms:modified xsi:type="dcterms:W3CDTF">2016-11-23T08:17:30Z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